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1C" w:rsidRPr="00AC5F5A" w:rsidRDefault="007F1F1C" w:rsidP="007F1F1C">
      <w:pPr>
        <w:rPr>
          <w:lang w:val="sr-Cyrl-CS"/>
        </w:rPr>
      </w:pPr>
    </w:p>
    <w:p w:rsidR="007F1F1C" w:rsidRDefault="007F1F1C" w:rsidP="00AC5F5A">
      <w:pPr>
        <w:jc w:val="center"/>
        <w:rPr>
          <w:sz w:val="40"/>
          <w:szCs w:val="40"/>
          <w:lang w:val="sr-Cyrl-CS"/>
        </w:rPr>
      </w:pPr>
      <w:r w:rsidRPr="00AC5F5A">
        <w:rPr>
          <w:sz w:val="40"/>
          <w:szCs w:val="40"/>
          <w:lang w:val="sr-Cyrl-CS"/>
        </w:rPr>
        <w:t>Професионална оријентација ученика</w:t>
      </w:r>
    </w:p>
    <w:p w:rsidR="00AC5F5A" w:rsidRPr="00AC5F5A" w:rsidRDefault="00AC5F5A" w:rsidP="00AC5F5A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У   ОШ“Душан Радовић“</w:t>
      </w:r>
    </w:p>
    <w:p w:rsidR="007F1F1C" w:rsidRPr="00AC5F5A" w:rsidRDefault="007F1F1C" w:rsidP="007F1F1C">
      <w:pPr>
        <w:rPr>
          <w:lang w:val="sr-Cyrl-CS"/>
        </w:rPr>
      </w:pPr>
      <w:r w:rsidRPr="00AC5F5A">
        <w:rPr>
          <w:lang w:val="sr-Cyrl-CS"/>
        </w:rPr>
        <w:t>Професионална оријентација је организован систем друштвене и стручне делатности који пружа помоћ појединцу при слободном и самосталном избору занимања.</w:t>
      </w:r>
    </w:p>
    <w:p w:rsidR="007F1F1C" w:rsidRDefault="007F1F1C" w:rsidP="007F1F1C">
      <w:r>
        <w:t xml:space="preserve">Савремена професионална оријентација усмерена је више на пружање помоћи у оспособљавању за професионално опредељење него на непосредну помоћ у избору занимања. </w:t>
      </w:r>
    </w:p>
    <w:p w:rsidR="007F1F1C" w:rsidRDefault="007F1F1C" w:rsidP="007F1F1C">
      <w:r>
        <w:t xml:space="preserve">Основни циљ професионалне оријентације је да ученик добије целовиту, реалну слику о себи, сагледа своју улогу у раду, да успешније планира и остварује свој професионални развој, како би се потпуније и стваралачки испољавао кроз рад, постизао лично задовољство, те био друштвено користан. </w:t>
      </w:r>
    </w:p>
    <w:p w:rsidR="007F1F1C" w:rsidRPr="007F1F1C" w:rsidRDefault="007F1F1C" w:rsidP="007F1F1C">
      <w:pPr>
        <w:rPr>
          <w:sz w:val="36"/>
          <w:szCs w:val="36"/>
        </w:rPr>
      </w:pPr>
      <w:r w:rsidRPr="007F1F1C">
        <w:rPr>
          <w:sz w:val="36"/>
          <w:szCs w:val="36"/>
        </w:rPr>
        <w:t xml:space="preserve">У складу са овим, школа остварује следеће задатке: </w:t>
      </w:r>
    </w:p>
    <w:p w:rsidR="007F1F1C" w:rsidRDefault="007F1F1C" w:rsidP="007F1F1C">
      <w:r>
        <w:t>1. Упознаје, прати и подстиче индивидуалне способности и особине личности ученика, које су значајне за његов професионални развој, развија свест ученика да и сам активно доприноси сопственом професионалном развоју .</w:t>
      </w:r>
    </w:p>
    <w:p w:rsidR="007F1F1C" w:rsidRDefault="007F1F1C" w:rsidP="007F1F1C">
      <w:r>
        <w:t>2. Упознаје ученике са сфером рада, системом васпитања и образовања и развија правилан однос према раду .</w:t>
      </w:r>
    </w:p>
    <w:p w:rsidR="007F1F1C" w:rsidRDefault="007F1F1C" w:rsidP="007F1F1C">
      <w:r>
        <w:t xml:space="preserve">3. Подстиче понашање ученика да се испитивачки односи према себи и проверава могућности и  интересовања за обављање послова у појединим струкама и занимањима. </w:t>
      </w:r>
    </w:p>
    <w:p w:rsidR="007F1F1C" w:rsidRDefault="007F1F1C" w:rsidP="007F1F1C">
      <w:r>
        <w:t>4. Усмеравање и оспособљавање ученика у професионалном опредељивању, у доношењу одлуке у вези са занимањем .</w:t>
      </w:r>
    </w:p>
    <w:p w:rsidR="007F1F1C" w:rsidRDefault="007F1F1C" w:rsidP="007F1F1C">
      <w:r>
        <w:t xml:space="preserve">Професионална оријентација је саставни део васпитања и образовања, стога је посебно потребно да се остварује у свим областима образовно васпитног рада, посебно путем садржаја наставе слободних активности, у оквирима рада одељенских заједница, у посебним облицима рада на професионалној оријентацији(предавања, филмови, разговори, посете, изложбе), сарадњом школе са другим друштвеним  чиниоцима(нпр. професионалним саветовалиштем). </w:t>
      </w:r>
    </w:p>
    <w:p w:rsidR="007F1F1C" w:rsidRPr="00AC5F5A" w:rsidRDefault="007F1F1C" w:rsidP="007F1F1C">
      <w:pPr>
        <w:rPr>
          <w:lang w:val="sr-Cyrl-CS"/>
        </w:rPr>
      </w:pPr>
      <w:r>
        <w:t xml:space="preserve">Ове школске године активностима на професионалној оријентацији руководиће </w:t>
      </w:r>
      <w:r>
        <w:rPr>
          <w:lang w:val="sr-Cyrl-CS"/>
        </w:rPr>
        <w:t xml:space="preserve">ТИМ  </w:t>
      </w:r>
      <w:r>
        <w:t xml:space="preserve">за професионалну оријентацију </w:t>
      </w:r>
      <w:r w:rsidR="00AC5F5A">
        <w:rPr>
          <w:lang w:val="sr-Cyrl-CS"/>
        </w:rPr>
        <w:t>.</w:t>
      </w:r>
    </w:p>
    <w:p w:rsidR="00AC5F5A" w:rsidRPr="00AC5F5A" w:rsidRDefault="00AC5F5A" w:rsidP="007F1F1C">
      <w:pPr>
        <w:rPr>
          <w:lang w:val="sr-Cyrl-CS"/>
        </w:rPr>
      </w:pPr>
    </w:p>
    <w:p w:rsidR="007F1F1C" w:rsidRDefault="007F1F1C" w:rsidP="007F1F1C">
      <w:pPr>
        <w:rPr>
          <w:lang w:val="sr-Cyrl-CS"/>
        </w:rPr>
      </w:pPr>
      <w:r w:rsidRPr="00073306">
        <w:rPr>
          <w:lang w:val="sr-Cyrl-CS"/>
        </w:rPr>
        <w:t xml:space="preserve"> </w:t>
      </w:r>
    </w:p>
    <w:p w:rsidR="00AC5F5A" w:rsidRDefault="00AC5F5A" w:rsidP="007F1F1C">
      <w:pPr>
        <w:rPr>
          <w:lang w:val="sr-Cyrl-CS"/>
        </w:rPr>
      </w:pPr>
    </w:p>
    <w:p w:rsidR="00AC5F5A" w:rsidRPr="00073306" w:rsidRDefault="00AC5F5A" w:rsidP="007F1F1C">
      <w:pPr>
        <w:rPr>
          <w:lang w:val="sr-Cyrl-CS"/>
        </w:rPr>
      </w:pPr>
    </w:p>
    <w:p w:rsidR="007F1F1C" w:rsidRPr="00073306" w:rsidRDefault="007F1F1C" w:rsidP="007F1F1C">
      <w:pPr>
        <w:jc w:val="center"/>
        <w:rPr>
          <w:sz w:val="36"/>
          <w:szCs w:val="36"/>
          <w:lang w:val="sr-Cyrl-CS"/>
        </w:rPr>
      </w:pPr>
      <w:r w:rsidRPr="00073306">
        <w:rPr>
          <w:sz w:val="36"/>
          <w:szCs w:val="36"/>
          <w:lang w:val="sr-Cyrl-CS"/>
        </w:rPr>
        <w:lastRenderedPageBreak/>
        <w:t>Програм рада</w:t>
      </w:r>
      <w:r w:rsidR="00AC5F5A">
        <w:rPr>
          <w:sz w:val="36"/>
          <w:szCs w:val="36"/>
          <w:lang w:val="sr-Cyrl-CS"/>
        </w:rPr>
        <w:t xml:space="preserve">  тима</w:t>
      </w:r>
      <w:r w:rsidRPr="00073306">
        <w:rPr>
          <w:sz w:val="36"/>
          <w:szCs w:val="36"/>
          <w:lang w:val="sr-Cyrl-CS"/>
        </w:rPr>
        <w:t xml:space="preserve"> за професиона</w:t>
      </w:r>
      <w:r w:rsidR="00AC5F5A">
        <w:rPr>
          <w:sz w:val="36"/>
          <w:szCs w:val="36"/>
          <w:lang w:val="sr-Cyrl-CS"/>
        </w:rPr>
        <w:t>лну оријентацију  у школској</w:t>
      </w:r>
      <w:r w:rsidRPr="00073306">
        <w:rPr>
          <w:sz w:val="36"/>
          <w:szCs w:val="36"/>
          <w:lang w:val="sr-Cyrl-CS"/>
        </w:rPr>
        <w:t xml:space="preserve"> 201</w:t>
      </w:r>
      <w:r>
        <w:rPr>
          <w:sz w:val="36"/>
          <w:szCs w:val="36"/>
          <w:lang w:val="sr-Cyrl-CS"/>
        </w:rPr>
        <w:t>3</w:t>
      </w:r>
      <w:r w:rsidRPr="00073306">
        <w:rPr>
          <w:sz w:val="36"/>
          <w:szCs w:val="36"/>
          <w:lang w:val="sr-Cyrl-CS"/>
        </w:rPr>
        <w:t>/1</w:t>
      </w:r>
      <w:r>
        <w:rPr>
          <w:sz w:val="36"/>
          <w:szCs w:val="36"/>
          <w:lang w:val="sr-Cyrl-CS"/>
        </w:rPr>
        <w:t>4</w:t>
      </w:r>
      <w:r w:rsidRPr="00073306">
        <w:rPr>
          <w:sz w:val="36"/>
          <w:szCs w:val="36"/>
          <w:lang w:val="sr-Cyrl-CS"/>
        </w:rPr>
        <w:t xml:space="preserve">. </w:t>
      </w:r>
      <w:r w:rsidR="00AC5F5A">
        <w:rPr>
          <w:sz w:val="36"/>
          <w:szCs w:val="36"/>
          <w:lang w:val="sr-Cyrl-CS"/>
        </w:rPr>
        <w:t>години , ОШ“Душан Радовић“-Ниш</w:t>
      </w:r>
    </w:p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73306" w:rsidTr="00073306">
        <w:tc>
          <w:tcPr>
            <w:tcW w:w="2303" w:type="dxa"/>
          </w:tcPr>
          <w:p w:rsidR="00073306" w:rsidRPr="00886931" w:rsidRDefault="00073306" w:rsidP="00073306">
            <w:pPr>
              <w:rPr>
                <w:b/>
                <w:lang w:val="sr-Cyrl-CS"/>
              </w:rPr>
            </w:pPr>
            <w:r w:rsidRPr="00886931">
              <w:rPr>
                <w:b/>
              </w:rPr>
              <w:t xml:space="preserve">САДРЖАЈ РАДА </w:t>
            </w:r>
          </w:p>
          <w:p w:rsidR="00073306" w:rsidRPr="00886931" w:rsidRDefault="00073306" w:rsidP="00073306">
            <w:pPr>
              <w:rPr>
                <w:b/>
                <w:lang w:val="sr-Cyrl-CS"/>
              </w:rPr>
            </w:pPr>
          </w:p>
        </w:tc>
        <w:tc>
          <w:tcPr>
            <w:tcW w:w="2303" w:type="dxa"/>
          </w:tcPr>
          <w:p w:rsidR="00073306" w:rsidRPr="00886931" w:rsidRDefault="00073306" w:rsidP="00073306">
            <w:pPr>
              <w:rPr>
                <w:b/>
              </w:rPr>
            </w:pPr>
            <w:r w:rsidRPr="00886931">
              <w:rPr>
                <w:b/>
              </w:rPr>
              <w:t xml:space="preserve">ВРЕМЕ РЕАЛИЗАЦИЈЕ </w:t>
            </w:r>
          </w:p>
          <w:p w:rsidR="00073306" w:rsidRPr="00886931" w:rsidRDefault="00073306" w:rsidP="007F1F1C">
            <w:pPr>
              <w:rPr>
                <w:b/>
              </w:rPr>
            </w:pPr>
          </w:p>
        </w:tc>
        <w:tc>
          <w:tcPr>
            <w:tcW w:w="2303" w:type="dxa"/>
          </w:tcPr>
          <w:p w:rsidR="00073306" w:rsidRPr="00886931" w:rsidRDefault="00073306" w:rsidP="00073306">
            <w:pPr>
              <w:rPr>
                <w:b/>
              </w:rPr>
            </w:pPr>
            <w:r w:rsidRPr="00886931">
              <w:rPr>
                <w:b/>
              </w:rPr>
              <w:t xml:space="preserve">ИЗВРШИОЦИ </w:t>
            </w:r>
          </w:p>
          <w:p w:rsidR="00073306" w:rsidRPr="00886931" w:rsidRDefault="00073306" w:rsidP="007F1F1C">
            <w:pPr>
              <w:rPr>
                <w:b/>
              </w:rPr>
            </w:pPr>
          </w:p>
        </w:tc>
        <w:tc>
          <w:tcPr>
            <w:tcW w:w="2303" w:type="dxa"/>
          </w:tcPr>
          <w:p w:rsidR="00073306" w:rsidRPr="00886931" w:rsidRDefault="00073306" w:rsidP="007F1F1C">
            <w:pPr>
              <w:rPr>
                <w:b/>
              </w:rPr>
            </w:pPr>
            <w:r w:rsidRPr="00886931">
              <w:rPr>
                <w:b/>
              </w:rPr>
              <w:t xml:space="preserve">УЗРАСТ </w:t>
            </w:r>
            <w:r w:rsidR="00AC5F5A">
              <w:rPr>
                <w:b/>
                <w:lang w:val="sr-Cyrl-CS"/>
              </w:rPr>
              <w:t>(КОРИСНИЦИ)</w:t>
            </w:r>
          </w:p>
        </w:tc>
      </w:tr>
      <w:tr w:rsidR="00073306" w:rsidTr="00073306">
        <w:tc>
          <w:tcPr>
            <w:tcW w:w="2303" w:type="dxa"/>
          </w:tcPr>
          <w:p w:rsidR="00073306" w:rsidRDefault="00073306" w:rsidP="00073306">
            <w:r>
              <w:t xml:space="preserve">Писмени и ликовни </w:t>
            </w:r>
          </w:p>
          <w:p w:rsidR="00073306" w:rsidRDefault="00073306" w:rsidP="00073306">
            <w:r>
              <w:t xml:space="preserve">радови који се односе </w:t>
            </w:r>
          </w:p>
          <w:p w:rsidR="00073306" w:rsidRDefault="00073306" w:rsidP="00073306">
            <w:r>
              <w:t xml:space="preserve">на теме о будућем </w:t>
            </w:r>
          </w:p>
          <w:p w:rsidR="00073306" w:rsidRDefault="00073306" w:rsidP="00073306">
            <w:r>
              <w:t>занимању</w:t>
            </w:r>
          </w:p>
        </w:tc>
        <w:tc>
          <w:tcPr>
            <w:tcW w:w="2303" w:type="dxa"/>
          </w:tcPr>
          <w:p w:rsidR="00073306" w:rsidRDefault="00886931" w:rsidP="00886931">
            <w:r w:rsidRPr="00886931">
              <w:t xml:space="preserve">Октобар </w:t>
            </w:r>
          </w:p>
        </w:tc>
        <w:tc>
          <w:tcPr>
            <w:tcW w:w="2303" w:type="dxa"/>
          </w:tcPr>
          <w:p w:rsidR="00073306" w:rsidRDefault="00886931" w:rsidP="00886931">
            <w:r w:rsidRPr="00886931">
              <w:t xml:space="preserve">Предметни наставници </w:t>
            </w:r>
          </w:p>
        </w:tc>
        <w:tc>
          <w:tcPr>
            <w:tcW w:w="2303" w:type="dxa"/>
          </w:tcPr>
          <w:p w:rsidR="00073306" w:rsidRDefault="00886931" w:rsidP="007F1F1C">
            <w:r w:rsidRPr="00886931">
              <w:t>I – VIII</w:t>
            </w:r>
          </w:p>
        </w:tc>
      </w:tr>
      <w:tr w:rsidR="00073306" w:rsidTr="00073306">
        <w:tc>
          <w:tcPr>
            <w:tcW w:w="2303" w:type="dxa"/>
          </w:tcPr>
          <w:p w:rsidR="00073306" w:rsidRDefault="00073306" w:rsidP="00073306">
            <w:r>
              <w:t xml:space="preserve">Анкете о избору </w:t>
            </w:r>
          </w:p>
          <w:p w:rsidR="00073306" w:rsidRPr="00886931" w:rsidRDefault="00073306" w:rsidP="00886931">
            <w:pPr>
              <w:rPr>
                <w:lang w:val="sr-Cyrl-CS"/>
              </w:rPr>
            </w:pPr>
            <w:r>
              <w:t>занимањ</w:t>
            </w:r>
            <w:r w:rsidR="00886931">
              <w:rPr>
                <w:lang w:val="sr-Cyrl-CS"/>
              </w:rPr>
              <w:t>а</w:t>
            </w:r>
          </w:p>
        </w:tc>
        <w:tc>
          <w:tcPr>
            <w:tcW w:w="2303" w:type="dxa"/>
          </w:tcPr>
          <w:p w:rsidR="00886931" w:rsidRDefault="00886931" w:rsidP="00886931">
            <w:r>
              <w:t xml:space="preserve">Октобар </w:t>
            </w:r>
          </w:p>
          <w:p w:rsidR="00073306" w:rsidRDefault="00073306" w:rsidP="00886931"/>
        </w:tc>
        <w:tc>
          <w:tcPr>
            <w:tcW w:w="2303" w:type="dxa"/>
          </w:tcPr>
          <w:p w:rsidR="00886931" w:rsidRDefault="00886931" w:rsidP="00886931">
            <w:r>
              <w:t xml:space="preserve">Одељенски старешина, </w:t>
            </w:r>
          </w:p>
          <w:p w:rsidR="00073306" w:rsidRPr="00886931" w:rsidRDefault="00886931" w:rsidP="00886931">
            <w:pPr>
              <w:rPr>
                <w:lang w:val="sr-Cyrl-CS"/>
              </w:rPr>
            </w:pPr>
            <w:r>
              <w:t>п</w:t>
            </w:r>
            <w:r>
              <w:rPr>
                <w:lang w:val="sr-Cyrl-CS"/>
              </w:rPr>
              <w:t>сихолог</w:t>
            </w:r>
          </w:p>
        </w:tc>
        <w:tc>
          <w:tcPr>
            <w:tcW w:w="2303" w:type="dxa"/>
          </w:tcPr>
          <w:p w:rsidR="00073306" w:rsidRDefault="00886931" w:rsidP="007F1F1C">
            <w:r>
              <w:t>VIII</w:t>
            </w:r>
          </w:p>
        </w:tc>
      </w:tr>
      <w:tr w:rsidR="00073306" w:rsidTr="00073306">
        <w:tc>
          <w:tcPr>
            <w:tcW w:w="2303" w:type="dxa"/>
          </w:tcPr>
          <w:p w:rsidR="00073306" w:rsidRDefault="00073306" w:rsidP="00073306">
            <w:r>
              <w:t xml:space="preserve">Предавања ученицима и </w:t>
            </w:r>
          </w:p>
          <w:p w:rsidR="00073306" w:rsidRDefault="00073306" w:rsidP="00073306">
            <w:r>
              <w:t xml:space="preserve">родитељима о </w:t>
            </w:r>
          </w:p>
          <w:p w:rsidR="00073306" w:rsidRDefault="00073306" w:rsidP="00073306">
            <w:r>
              <w:t xml:space="preserve">факторима који утичу на </w:t>
            </w:r>
          </w:p>
          <w:p w:rsidR="00073306" w:rsidRDefault="00073306" w:rsidP="00073306">
            <w:r>
              <w:t xml:space="preserve">избор занимања и о </w:t>
            </w:r>
          </w:p>
          <w:p w:rsidR="00073306" w:rsidRDefault="00073306" w:rsidP="00073306">
            <w:r>
              <w:t xml:space="preserve">могућностима </w:t>
            </w:r>
          </w:p>
          <w:p w:rsidR="00073306" w:rsidRPr="00886931" w:rsidRDefault="00073306" w:rsidP="00073306">
            <w:pPr>
              <w:rPr>
                <w:lang w:val="sr-Cyrl-CS"/>
              </w:rPr>
            </w:pPr>
            <w:r>
              <w:t xml:space="preserve">запошљавања </w:t>
            </w:r>
          </w:p>
        </w:tc>
        <w:tc>
          <w:tcPr>
            <w:tcW w:w="2303" w:type="dxa"/>
          </w:tcPr>
          <w:p w:rsidR="00073306" w:rsidRDefault="00EA69FB" w:rsidP="007F1F1C">
            <w:r>
              <w:t>Октобар, Април</w:t>
            </w:r>
          </w:p>
        </w:tc>
        <w:tc>
          <w:tcPr>
            <w:tcW w:w="2303" w:type="dxa"/>
          </w:tcPr>
          <w:p w:rsidR="00EA69FB" w:rsidRPr="00EA69FB" w:rsidRDefault="00EA69FB" w:rsidP="00EA69FB">
            <w:pPr>
              <w:rPr>
                <w:lang w:val="sr-Cyrl-CS"/>
              </w:rPr>
            </w:pPr>
            <w:r>
              <w:t>Одељенски старешина</w:t>
            </w:r>
          </w:p>
          <w:p w:rsidR="00073306" w:rsidRDefault="00073306" w:rsidP="007F1F1C"/>
        </w:tc>
        <w:tc>
          <w:tcPr>
            <w:tcW w:w="2303" w:type="dxa"/>
          </w:tcPr>
          <w:p w:rsidR="00073306" w:rsidRPr="00EA69FB" w:rsidRDefault="00EA69FB" w:rsidP="007F1F1C">
            <w:pPr>
              <w:rPr>
                <w:lang w:val="sr-Latn-CS"/>
              </w:rPr>
            </w:pPr>
            <w:r>
              <w:rPr>
                <w:lang w:val="sr-Latn-CS"/>
              </w:rPr>
              <w:t>VIII</w:t>
            </w:r>
          </w:p>
        </w:tc>
      </w:tr>
      <w:tr w:rsidR="00EA69FB" w:rsidTr="00073306">
        <w:tc>
          <w:tcPr>
            <w:tcW w:w="2303" w:type="dxa"/>
          </w:tcPr>
          <w:p w:rsidR="00EA69FB" w:rsidRDefault="00EA69FB" w:rsidP="00EA69FB">
            <w:r>
              <w:t xml:space="preserve">Посета објектима </w:t>
            </w:r>
          </w:p>
          <w:p w:rsidR="00EA69FB" w:rsidRDefault="00EA69FB" w:rsidP="00EA69FB">
            <w:r>
              <w:t xml:space="preserve">друштвене средине </w:t>
            </w:r>
          </w:p>
        </w:tc>
        <w:tc>
          <w:tcPr>
            <w:tcW w:w="2303" w:type="dxa"/>
          </w:tcPr>
          <w:p w:rsidR="00EA69FB" w:rsidRDefault="00EA69FB" w:rsidP="00EA69FB">
            <w:r w:rsidRPr="00EA69FB">
              <w:t xml:space="preserve">Током целе године </w:t>
            </w:r>
          </w:p>
        </w:tc>
        <w:tc>
          <w:tcPr>
            <w:tcW w:w="2303" w:type="dxa"/>
          </w:tcPr>
          <w:p w:rsidR="00EA69FB" w:rsidRDefault="00EA69FB" w:rsidP="00EA69FB">
            <w:r w:rsidRPr="00EA69FB">
              <w:t>Сви наставници</w:t>
            </w:r>
          </w:p>
        </w:tc>
        <w:tc>
          <w:tcPr>
            <w:tcW w:w="2303" w:type="dxa"/>
          </w:tcPr>
          <w:p w:rsidR="00EA69FB" w:rsidRDefault="00EA69FB" w:rsidP="007F1F1C">
            <w:pPr>
              <w:rPr>
                <w:lang w:val="sr-Latn-CS"/>
              </w:rPr>
            </w:pPr>
            <w:r w:rsidRPr="00EA69FB">
              <w:t>I – VIII</w:t>
            </w:r>
          </w:p>
        </w:tc>
      </w:tr>
      <w:tr w:rsidR="00EA69FB" w:rsidTr="00073306">
        <w:tc>
          <w:tcPr>
            <w:tcW w:w="2303" w:type="dxa"/>
          </w:tcPr>
          <w:p w:rsidR="00EF5235" w:rsidRDefault="00EF5235" w:rsidP="00EF5235">
            <w:r>
              <w:t>Посетe</w:t>
            </w:r>
          </w:p>
          <w:p w:rsidR="00EA69FB" w:rsidRPr="00886931" w:rsidRDefault="00EF5235" w:rsidP="00EF5235">
            <w:pPr>
              <w:rPr>
                <w:lang w:val="sr-Cyrl-CS"/>
              </w:rPr>
            </w:pPr>
            <w:r>
              <w:t>Сајм</w:t>
            </w:r>
            <w:r w:rsidR="00886931">
              <w:rPr>
                <w:lang w:val="sr-Cyrl-CS"/>
              </w:rPr>
              <w:t>ов</w:t>
            </w:r>
            <w:r>
              <w:rPr>
                <w:lang w:val="sr-Cyrl-CS"/>
              </w:rPr>
              <w:t xml:space="preserve">има </w:t>
            </w:r>
            <w:r>
              <w:t xml:space="preserve">образовања </w:t>
            </w:r>
          </w:p>
        </w:tc>
        <w:tc>
          <w:tcPr>
            <w:tcW w:w="2303" w:type="dxa"/>
          </w:tcPr>
          <w:p w:rsidR="00EA69FB" w:rsidRPr="00EF5235" w:rsidRDefault="00EF5235" w:rsidP="007F1F1C">
            <w:pPr>
              <w:rPr>
                <w:lang w:val="sr-Cyrl-CS"/>
              </w:rPr>
            </w:pPr>
            <w:r>
              <w:t>Децембар</w:t>
            </w:r>
            <w:r>
              <w:rPr>
                <w:lang w:val="sr-Cyrl-CS"/>
              </w:rPr>
              <w:t>-Април</w:t>
            </w:r>
          </w:p>
        </w:tc>
        <w:tc>
          <w:tcPr>
            <w:tcW w:w="2303" w:type="dxa"/>
          </w:tcPr>
          <w:p w:rsidR="00EF5235" w:rsidRDefault="00EF5235" w:rsidP="00EF5235">
            <w:r>
              <w:t>Одељенске старешине VIII</w:t>
            </w:r>
          </w:p>
          <w:p w:rsidR="00EA69FB" w:rsidRDefault="00EA69FB" w:rsidP="00EA69FB"/>
        </w:tc>
        <w:tc>
          <w:tcPr>
            <w:tcW w:w="2303" w:type="dxa"/>
          </w:tcPr>
          <w:p w:rsidR="00EA69FB" w:rsidRDefault="00EF5235" w:rsidP="007F1F1C">
            <w:pPr>
              <w:rPr>
                <w:lang w:val="sr-Latn-CS"/>
              </w:rPr>
            </w:pPr>
            <w:r>
              <w:t>VIII</w:t>
            </w:r>
          </w:p>
        </w:tc>
      </w:tr>
      <w:tr w:rsidR="00EA69FB" w:rsidTr="00073306">
        <w:tc>
          <w:tcPr>
            <w:tcW w:w="2303" w:type="dxa"/>
          </w:tcPr>
          <w:p w:rsidR="00EF5235" w:rsidRDefault="00EF5235" w:rsidP="00EF5235">
            <w:r>
              <w:t xml:space="preserve">Обавештавање ученика </w:t>
            </w:r>
          </w:p>
          <w:p w:rsidR="00EF5235" w:rsidRDefault="00EF5235" w:rsidP="00EF5235">
            <w:r>
              <w:t xml:space="preserve">и родитеља о </w:t>
            </w:r>
          </w:p>
          <w:p w:rsidR="00EF5235" w:rsidRDefault="00EF5235" w:rsidP="00EF5235">
            <w:r>
              <w:t xml:space="preserve">могућностима уписа у </w:t>
            </w:r>
          </w:p>
          <w:p w:rsidR="00EA69FB" w:rsidRPr="00886931" w:rsidRDefault="00EF5235" w:rsidP="00EF5235">
            <w:pPr>
              <w:rPr>
                <w:lang w:val="sr-Cyrl-CS"/>
              </w:rPr>
            </w:pPr>
            <w:r>
              <w:t xml:space="preserve">средње </w:t>
            </w:r>
            <w:r>
              <w:rPr>
                <w:lang w:val="sr-Cyrl-CS"/>
              </w:rPr>
              <w:t>школе</w:t>
            </w:r>
          </w:p>
        </w:tc>
        <w:tc>
          <w:tcPr>
            <w:tcW w:w="2303" w:type="dxa"/>
          </w:tcPr>
          <w:p w:rsidR="00EA69FB" w:rsidRDefault="00EF5235" w:rsidP="007F1F1C">
            <w:r>
              <w:rPr>
                <w:lang w:val="sr-Cyrl-CS"/>
              </w:rPr>
              <w:t>Март-</w:t>
            </w:r>
            <w:r>
              <w:t>Април</w:t>
            </w:r>
          </w:p>
        </w:tc>
        <w:tc>
          <w:tcPr>
            <w:tcW w:w="2303" w:type="dxa"/>
          </w:tcPr>
          <w:p w:rsidR="00EA69FB" w:rsidRDefault="00EF5235" w:rsidP="00EA69FB">
            <w:r>
              <w:t>Одељенске старешине</w:t>
            </w:r>
          </w:p>
        </w:tc>
        <w:tc>
          <w:tcPr>
            <w:tcW w:w="2303" w:type="dxa"/>
          </w:tcPr>
          <w:p w:rsidR="00EF5235" w:rsidRDefault="00EF5235" w:rsidP="00EF5235">
            <w:r>
              <w:t xml:space="preserve">VIII </w:t>
            </w:r>
          </w:p>
          <w:p w:rsidR="00EA69FB" w:rsidRDefault="00EA69FB" w:rsidP="007F1F1C">
            <w:pPr>
              <w:rPr>
                <w:lang w:val="sr-Latn-CS"/>
              </w:rPr>
            </w:pPr>
          </w:p>
        </w:tc>
      </w:tr>
      <w:tr w:rsidR="00EA69FB" w:rsidTr="00073306">
        <w:tc>
          <w:tcPr>
            <w:tcW w:w="2303" w:type="dxa"/>
          </w:tcPr>
          <w:p w:rsidR="00EF5235" w:rsidRDefault="00EF5235" w:rsidP="00EF5235">
            <w:r>
              <w:t xml:space="preserve">У оквиру обавезних </w:t>
            </w:r>
          </w:p>
          <w:p w:rsidR="00EF5235" w:rsidRDefault="00EF5235" w:rsidP="00EF5235">
            <w:r>
              <w:t xml:space="preserve">школских активности </w:t>
            </w:r>
          </w:p>
          <w:p w:rsidR="00EF5235" w:rsidRDefault="00EF5235" w:rsidP="00EF5235">
            <w:r>
              <w:t xml:space="preserve">развијати и усмеравати </w:t>
            </w:r>
          </w:p>
          <w:p w:rsidR="00EF5235" w:rsidRDefault="00EF5235" w:rsidP="00EF5235">
            <w:r>
              <w:t xml:space="preserve">интересовања ученика </w:t>
            </w:r>
          </w:p>
          <w:p w:rsidR="00EA69FB" w:rsidRDefault="00EA69FB" w:rsidP="00EF5235"/>
        </w:tc>
        <w:tc>
          <w:tcPr>
            <w:tcW w:w="2303" w:type="dxa"/>
          </w:tcPr>
          <w:p w:rsidR="00EA69FB" w:rsidRDefault="00EF5235" w:rsidP="007F1F1C">
            <w:r>
              <w:t>Током целе године</w:t>
            </w:r>
          </w:p>
        </w:tc>
        <w:tc>
          <w:tcPr>
            <w:tcW w:w="2303" w:type="dxa"/>
          </w:tcPr>
          <w:p w:rsidR="00EA69FB" w:rsidRDefault="00EF5235" w:rsidP="00EF5235">
            <w:r>
              <w:t xml:space="preserve">Сви наставници </w:t>
            </w:r>
          </w:p>
        </w:tc>
        <w:tc>
          <w:tcPr>
            <w:tcW w:w="2303" w:type="dxa"/>
          </w:tcPr>
          <w:p w:rsidR="00EA69FB" w:rsidRDefault="00EF5235" w:rsidP="007F1F1C">
            <w:pPr>
              <w:rPr>
                <w:lang w:val="sr-Latn-CS"/>
              </w:rPr>
            </w:pPr>
            <w:r>
              <w:t>I – VIII</w:t>
            </w:r>
          </w:p>
        </w:tc>
      </w:tr>
      <w:tr w:rsidR="00EF5235" w:rsidRPr="00EF5235" w:rsidTr="00073306">
        <w:tc>
          <w:tcPr>
            <w:tcW w:w="2303" w:type="dxa"/>
          </w:tcPr>
          <w:p w:rsidR="00EF5235" w:rsidRPr="00EF5235" w:rsidRDefault="00EF5235" w:rsidP="00EF5235">
            <w:pPr>
              <w:rPr>
                <w:lang w:val="sr-Cyrl-CS"/>
              </w:rPr>
            </w:pPr>
            <w:r w:rsidRPr="00EF5235">
              <w:rPr>
                <w:lang w:val="sr-Cyrl-CS"/>
              </w:rPr>
              <w:t xml:space="preserve">У оквиру слободних </w:t>
            </w:r>
          </w:p>
          <w:p w:rsidR="00EF5235" w:rsidRPr="00EF5235" w:rsidRDefault="00EF5235" w:rsidP="00EF5235">
            <w:pPr>
              <w:rPr>
                <w:lang w:val="sr-Cyrl-CS"/>
              </w:rPr>
            </w:pPr>
            <w:r w:rsidRPr="00EF5235">
              <w:rPr>
                <w:lang w:val="sr-Cyrl-CS"/>
              </w:rPr>
              <w:t xml:space="preserve">активности и додатног </w:t>
            </w:r>
          </w:p>
          <w:p w:rsidR="00EF5235" w:rsidRPr="00EF5235" w:rsidRDefault="00EF5235" w:rsidP="00EF5235">
            <w:pPr>
              <w:rPr>
                <w:lang w:val="sr-Cyrl-CS"/>
              </w:rPr>
            </w:pPr>
            <w:r w:rsidRPr="00EF5235">
              <w:rPr>
                <w:lang w:val="sr-Cyrl-CS"/>
              </w:rPr>
              <w:t xml:space="preserve">рада, исто тако, </w:t>
            </w:r>
          </w:p>
          <w:p w:rsidR="00EF5235" w:rsidRPr="00EF5235" w:rsidRDefault="00EF5235" w:rsidP="00EF5235">
            <w:pPr>
              <w:rPr>
                <w:lang w:val="sr-Cyrl-CS"/>
              </w:rPr>
            </w:pPr>
            <w:r w:rsidRPr="00EF5235">
              <w:rPr>
                <w:lang w:val="sr-Cyrl-CS"/>
              </w:rPr>
              <w:t xml:space="preserve">развијати и усмеравати </w:t>
            </w:r>
          </w:p>
          <w:p w:rsidR="00EF5235" w:rsidRPr="00EF5235" w:rsidRDefault="00EF5235" w:rsidP="00EF5235">
            <w:pPr>
              <w:rPr>
                <w:lang w:val="sr-Cyrl-CS"/>
              </w:rPr>
            </w:pPr>
            <w:r w:rsidRPr="00EF5235">
              <w:rPr>
                <w:lang w:val="sr-Cyrl-CS"/>
              </w:rPr>
              <w:t xml:space="preserve">професионална </w:t>
            </w:r>
          </w:p>
          <w:p w:rsidR="00EF5235" w:rsidRPr="00EF5235" w:rsidRDefault="00EF5235" w:rsidP="00EF5235">
            <w:pPr>
              <w:rPr>
                <w:lang w:val="sr-Cyrl-CS"/>
              </w:rPr>
            </w:pPr>
            <w:r w:rsidRPr="00EF5235">
              <w:rPr>
                <w:lang w:val="sr-Cyrl-CS"/>
              </w:rPr>
              <w:t xml:space="preserve">интересовања </w:t>
            </w:r>
          </w:p>
        </w:tc>
        <w:tc>
          <w:tcPr>
            <w:tcW w:w="2303" w:type="dxa"/>
          </w:tcPr>
          <w:p w:rsidR="00EF5235" w:rsidRPr="00EF5235" w:rsidRDefault="00886931" w:rsidP="007F1F1C">
            <w:pPr>
              <w:rPr>
                <w:lang w:val="sr-Cyrl-CS"/>
              </w:rPr>
            </w:pPr>
            <w:r>
              <w:t>Током целе године</w:t>
            </w:r>
          </w:p>
        </w:tc>
        <w:tc>
          <w:tcPr>
            <w:tcW w:w="2303" w:type="dxa"/>
          </w:tcPr>
          <w:p w:rsidR="00EF5235" w:rsidRPr="00EF5235" w:rsidRDefault="00EF5235" w:rsidP="00EA69FB">
            <w:pPr>
              <w:rPr>
                <w:lang w:val="sr-Cyrl-CS"/>
              </w:rPr>
            </w:pPr>
            <w:r w:rsidRPr="00EF5235">
              <w:rPr>
                <w:lang w:val="sr-Cyrl-CS"/>
              </w:rPr>
              <w:t>Сви наставници</w:t>
            </w:r>
          </w:p>
        </w:tc>
        <w:tc>
          <w:tcPr>
            <w:tcW w:w="2303" w:type="dxa"/>
          </w:tcPr>
          <w:p w:rsidR="00EF5235" w:rsidRPr="00EF5235" w:rsidRDefault="00EF5235" w:rsidP="00EF5235">
            <w:pPr>
              <w:rPr>
                <w:lang w:val="sr-Cyrl-CS"/>
              </w:rPr>
            </w:pPr>
            <w:r w:rsidRPr="00EF5235">
              <w:rPr>
                <w:lang w:val="sr-Cyrl-CS"/>
              </w:rPr>
              <w:t xml:space="preserve">III – VIII </w:t>
            </w:r>
          </w:p>
          <w:p w:rsidR="00EF5235" w:rsidRDefault="00EF5235" w:rsidP="007F1F1C">
            <w:pPr>
              <w:rPr>
                <w:lang w:val="sr-Latn-CS"/>
              </w:rPr>
            </w:pPr>
          </w:p>
        </w:tc>
      </w:tr>
      <w:tr w:rsidR="00EF5235" w:rsidRPr="00EF5235" w:rsidTr="00073306">
        <w:tc>
          <w:tcPr>
            <w:tcW w:w="2303" w:type="dxa"/>
          </w:tcPr>
          <w:p w:rsidR="00EF5235" w:rsidRPr="00EF5235" w:rsidRDefault="00EF5235" w:rsidP="00EF5235">
            <w:pPr>
              <w:rPr>
                <w:lang w:val="sr-Cyrl-CS"/>
              </w:rPr>
            </w:pPr>
            <w:r w:rsidRPr="00EF5235">
              <w:rPr>
                <w:lang w:val="sr-Cyrl-CS"/>
              </w:rPr>
              <w:t xml:space="preserve">Сарадња са удружењем </w:t>
            </w:r>
          </w:p>
          <w:p w:rsidR="00EF5235" w:rsidRPr="00EF5235" w:rsidRDefault="00EF5235" w:rsidP="00EF5235">
            <w:pPr>
              <w:rPr>
                <w:lang w:val="sr-Cyrl-CS"/>
              </w:rPr>
            </w:pPr>
            <w:r w:rsidRPr="00EF5235">
              <w:rPr>
                <w:lang w:val="sr-Cyrl-CS"/>
              </w:rPr>
              <w:t xml:space="preserve">за професионалну </w:t>
            </w:r>
          </w:p>
          <w:p w:rsidR="00EF5235" w:rsidRPr="00EF5235" w:rsidRDefault="00EF5235" w:rsidP="00EF5235">
            <w:pPr>
              <w:rPr>
                <w:lang w:val="sr-Cyrl-CS"/>
              </w:rPr>
            </w:pPr>
            <w:r w:rsidRPr="00EF5235">
              <w:rPr>
                <w:lang w:val="sr-Cyrl-CS"/>
              </w:rPr>
              <w:t xml:space="preserve">оријентацију </w:t>
            </w:r>
          </w:p>
          <w:p w:rsidR="00EF5235" w:rsidRDefault="00EF5235" w:rsidP="00EF5235">
            <w:pPr>
              <w:rPr>
                <w:lang w:val="sr-Cyrl-CS"/>
              </w:rPr>
            </w:pPr>
          </w:p>
        </w:tc>
        <w:tc>
          <w:tcPr>
            <w:tcW w:w="2303" w:type="dxa"/>
          </w:tcPr>
          <w:p w:rsidR="00EF5235" w:rsidRPr="00EF5235" w:rsidRDefault="00EF5235" w:rsidP="007F1F1C">
            <w:pPr>
              <w:rPr>
                <w:lang w:val="sr-Cyrl-CS"/>
              </w:rPr>
            </w:pPr>
            <w:r w:rsidRPr="00EF5235">
              <w:rPr>
                <w:lang w:val="sr-Cyrl-CS"/>
              </w:rPr>
              <w:t>Током целе године</w:t>
            </w:r>
          </w:p>
        </w:tc>
        <w:tc>
          <w:tcPr>
            <w:tcW w:w="2303" w:type="dxa"/>
          </w:tcPr>
          <w:p w:rsidR="00EF5235" w:rsidRPr="00EF5235" w:rsidRDefault="00EF5235" w:rsidP="00EA69FB">
            <w:pPr>
              <w:rPr>
                <w:lang w:val="sr-Cyrl-CS"/>
              </w:rPr>
            </w:pPr>
            <w:r w:rsidRPr="00EF5235">
              <w:rPr>
                <w:lang w:val="sr-Cyrl-CS"/>
              </w:rPr>
              <w:t>П</w:t>
            </w:r>
            <w:r w:rsidR="00886931">
              <w:rPr>
                <w:lang w:val="sr-Cyrl-CS"/>
              </w:rPr>
              <w:t>сихолог,одељенске старешине</w:t>
            </w:r>
          </w:p>
        </w:tc>
        <w:tc>
          <w:tcPr>
            <w:tcW w:w="2303" w:type="dxa"/>
          </w:tcPr>
          <w:p w:rsidR="00EF5235" w:rsidRPr="00EF5235" w:rsidRDefault="00EF5235" w:rsidP="00EF5235">
            <w:pPr>
              <w:rPr>
                <w:lang w:val="sr-Cyrl-CS"/>
              </w:rPr>
            </w:pPr>
            <w:r w:rsidRPr="00EF5235">
              <w:rPr>
                <w:lang w:val="sr-Cyrl-CS"/>
              </w:rPr>
              <w:t xml:space="preserve">VIII </w:t>
            </w:r>
          </w:p>
          <w:p w:rsidR="00EF5235" w:rsidRDefault="00EF5235" w:rsidP="007F1F1C">
            <w:pPr>
              <w:rPr>
                <w:lang w:val="sr-Latn-CS"/>
              </w:rPr>
            </w:pPr>
          </w:p>
        </w:tc>
      </w:tr>
      <w:tr w:rsidR="00EF5235" w:rsidRPr="00EF5235" w:rsidTr="00073306">
        <w:tc>
          <w:tcPr>
            <w:tcW w:w="2303" w:type="dxa"/>
          </w:tcPr>
          <w:p w:rsidR="00EF5235" w:rsidRPr="00EF5235" w:rsidRDefault="00EF5235" w:rsidP="00EF5235">
            <w:pPr>
              <w:rPr>
                <w:lang w:val="sr-Cyrl-CS"/>
              </w:rPr>
            </w:pPr>
            <w:r w:rsidRPr="00EF5235">
              <w:rPr>
                <w:lang w:val="sr-Cyrl-CS"/>
              </w:rPr>
              <w:lastRenderedPageBreak/>
              <w:t xml:space="preserve">Саветодавни рад са </w:t>
            </w:r>
          </w:p>
          <w:p w:rsidR="00EF5235" w:rsidRPr="00EF5235" w:rsidRDefault="00EF5235" w:rsidP="00EF5235">
            <w:pPr>
              <w:rPr>
                <w:lang w:val="sr-Cyrl-CS"/>
              </w:rPr>
            </w:pPr>
            <w:r w:rsidRPr="00EF5235">
              <w:rPr>
                <w:lang w:val="sr-Cyrl-CS"/>
              </w:rPr>
              <w:t xml:space="preserve">ученицима којима је </w:t>
            </w:r>
          </w:p>
          <w:p w:rsidR="00EF5235" w:rsidRPr="00EF5235" w:rsidRDefault="00EF5235" w:rsidP="00EF5235">
            <w:pPr>
              <w:rPr>
                <w:lang w:val="sr-Cyrl-CS"/>
              </w:rPr>
            </w:pPr>
            <w:r w:rsidRPr="00EF5235">
              <w:rPr>
                <w:lang w:val="sr-Cyrl-CS"/>
              </w:rPr>
              <w:t xml:space="preserve">потребно помоћи у </w:t>
            </w:r>
          </w:p>
          <w:p w:rsidR="00EF5235" w:rsidRPr="00EF5235" w:rsidRDefault="00EF5235" w:rsidP="00EF5235">
            <w:pPr>
              <w:rPr>
                <w:lang w:val="sr-Cyrl-CS"/>
              </w:rPr>
            </w:pPr>
            <w:r w:rsidRPr="00EF5235">
              <w:rPr>
                <w:lang w:val="sr-Cyrl-CS"/>
              </w:rPr>
              <w:t xml:space="preserve">професионалном </w:t>
            </w:r>
          </w:p>
          <w:p w:rsidR="00EF5235" w:rsidRPr="00EF5235" w:rsidRDefault="00EF5235" w:rsidP="00EF5235">
            <w:pPr>
              <w:rPr>
                <w:lang w:val="sr-Cyrl-CS"/>
              </w:rPr>
            </w:pPr>
            <w:r w:rsidRPr="00EF5235">
              <w:rPr>
                <w:lang w:val="sr-Cyrl-CS"/>
              </w:rPr>
              <w:t xml:space="preserve">развоју и опредељењу </w:t>
            </w:r>
          </w:p>
          <w:p w:rsidR="00EF5235" w:rsidRDefault="00EF5235" w:rsidP="00EF5235">
            <w:pPr>
              <w:rPr>
                <w:lang w:val="sr-Cyrl-CS"/>
              </w:rPr>
            </w:pPr>
            <w:r w:rsidRPr="00EF5235">
              <w:rPr>
                <w:lang w:val="sr-Cyrl-CS"/>
              </w:rPr>
              <w:t xml:space="preserve">за будуће занимање </w:t>
            </w:r>
          </w:p>
        </w:tc>
        <w:tc>
          <w:tcPr>
            <w:tcW w:w="2303" w:type="dxa"/>
          </w:tcPr>
          <w:p w:rsidR="00EF5235" w:rsidRPr="00EF5235" w:rsidRDefault="00EF5235" w:rsidP="007F1F1C">
            <w:pPr>
              <w:rPr>
                <w:lang w:val="sr-Cyrl-CS"/>
              </w:rPr>
            </w:pPr>
            <w:r w:rsidRPr="00EF5235">
              <w:rPr>
                <w:lang w:val="sr-Cyrl-CS"/>
              </w:rPr>
              <w:t>Током целе године</w:t>
            </w:r>
          </w:p>
        </w:tc>
        <w:tc>
          <w:tcPr>
            <w:tcW w:w="2303" w:type="dxa"/>
          </w:tcPr>
          <w:p w:rsidR="00EF5235" w:rsidRPr="00EF5235" w:rsidRDefault="00886931" w:rsidP="00EA69FB">
            <w:pPr>
              <w:rPr>
                <w:lang w:val="sr-Cyrl-CS"/>
              </w:rPr>
            </w:pPr>
            <w:r w:rsidRPr="00EF5235">
              <w:rPr>
                <w:lang w:val="sr-Cyrl-CS"/>
              </w:rPr>
              <w:t>П</w:t>
            </w:r>
            <w:r>
              <w:rPr>
                <w:lang w:val="sr-Cyrl-CS"/>
              </w:rPr>
              <w:t>сихолог,одељенске старешине</w:t>
            </w:r>
          </w:p>
        </w:tc>
        <w:tc>
          <w:tcPr>
            <w:tcW w:w="2303" w:type="dxa"/>
          </w:tcPr>
          <w:p w:rsidR="00EF5235" w:rsidRDefault="00EF5235" w:rsidP="007F1F1C">
            <w:pPr>
              <w:rPr>
                <w:lang w:val="sr-Latn-CS"/>
              </w:rPr>
            </w:pPr>
            <w:r w:rsidRPr="00EF5235">
              <w:rPr>
                <w:lang w:val="sr-Cyrl-CS"/>
              </w:rPr>
              <w:t>VIII</w:t>
            </w:r>
          </w:p>
        </w:tc>
      </w:tr>
      <w:tr w:rsidR="00EF5235" w:rsidRPr="00EF5235" w:rsidTr="00073306">
        <w:tc>
          <w:tcPr>
            <w:tcW w:w="2303" w:type="dxa"/>
          </w:tcPr>
          <w:p w:rsidR="00EF5235" w:rsidRDefault="00886931" w:rsidP="00EF5235">
            <w:pPr>
              <w:rPr>
                <w:lang w:val="sr-Cyrl-CS"/>
              </w:rPr>
            </w:pPr>
            <w:r>
              <w:rPr>
                <w:lang w:val="sr-Cyrl-CS"/>
              </w:rPr>
              <w:t>Реализација одобрене ПО услуге</w:t>
            </w:r>
          </w:p>
        </w:tc>
        <w:tc>
          <w:tcPr>
            <w:tcW w:w="2303" w:type="dxa"/>
          </w:tcPr>
          <w:p w:rsidR="00EF5235" w:rsidRPr="00EF5235" w:rsidRDefault="00886931" w:rsidP="007F1F1C">
            <w:pPr>
              <w:rPr>
                <w:lang w:val="sr-Cyrl-CS"/>
              </w:rPr>
            </w:pPr>
            <w:r>
              <w:rPr>
                <w:lang w:val="sr-Cyrl-CS"/>
              </w:rPr>
              <w:t>Друго полугодиште</w:t>
            </w:r>
          </w:p>
        </w:tc>
        <w:tc>
          <w:tcPr>
            <w:tcW w:w="2303" w:type="dxa"/>
          </w:tcPr>
          <w:p w:rsidR="00EF5235" w:rsidRPr="00EF5235" w:rsidRDefault="00886931" w:rsidP="00EA69FB">
            <w:pPr>
              <w:rPr>
                <w:lang w:val="sr-Cyrl-CS"/>
              </w:rPr>
            </w:pPr>
            <w:r>
              <w:rPr>
                <w:lang w:val="sr-Cyrl-CS"/>
              </w:rPr>
              <w:t>Тим за ПО</w:t>
            </w:r>
          </w:p>
        </w:tc>
        <w:tc>
          <w:tcPr>
            <w:tcW w:w="2303" w:type="dxa"/>
          </w:tcPr>
          <w:p w:rsidR="00EF5235" w:rsidRDefault="00886931" w:rsidP="007F1F1C">
            <w:pPr>
              <w:rPr>
                <w:lang w:val="sr-Latn-CS"/>
              </w:rPr>
            </w:pPr>
            <w:r>
              <w:rPr>
                <w:lang w:val="sr-Cyrl-CS"/>
              </w:rPr>
              <w:t>Заинтересовани наставници</w:t>
            </w:r>
          </w:p>
        </w:tc>
      </w:tr>
      <w:tr w:rsidR="00886931" w:rsidRPr="00EF5235" w:rsidTr="00073306">
        <w:tc>
          <w:tcPr>
            <w:tcW w:w="2303" w:type="dxa"/>
          </w:tcPr>
          <w:p w:rsidR="00886931" w:rsidRDefault="00886931" w:rsidP="00EF5235">
            <w:pPr>
              <w:rPr>
                <w:lang w:val="sr-Cyrl-CS"/>
              </w:rPr>
            </w:pPr>
            <w:r>
              <w:rPr>
                <w:lang w:val="sr-Cyrl-CS"/>
              </w:rPr>
              <w:t>Организација  сајма под називом„Сајам необичних и дефицитарних занимања“</w:t>
            </w:r>
          </w:p>
        </w:tc>
        <w:tc>
          <w:tcPr>
            <w:tcW w:w="2303" w:type="dxa"/>
          </w:tcPr>
          <w:p w:rsidR="00886931" w:rsidRDefault="00886931" w:rsidP="007F1F1C">
            <w:pPr>
              <w:rPr>
                <w:lang w:val="sr-Cyrl-CS"/>
              </w:rPr>
            </w:pPr>
            <w:r>
              <w:rPr>
                <w:lang w:val="sr-Cyrl-CS"/>
              </w:rPr>
              <w:t>Март-Април</w:t>
            </w:r>
          </w:p>
        </w:tc>
        <w:tc>
          <w:tcPr>
            <w:tcW w:w="2303" w:type="dxa"/>
          </w:tcPr>
          <w:p w:rsidR="00886931" w:rsidRDefault="00886931" w:rsidP="00EA69FB">
            <w:pPr>
              <w:rPr>
                <w:lang w:val="sr-Cyrl-CS"/>
              </w:rPr>
            </w:pPr>
            <w:r>
              <w:rPr>
                <w:lang w:val="sr-Cyrl-CS"/>
              </w:rPr>
              <w:t>Тим за ПО,одељенске старешине и ВТ</w:t>
            </w:r>
          </w:p>
        </w:tc>
        <w:tc>
          <w:tcPr>
            <w:tcW w:w="2303" w:type="dxa"/>
          </w:tcPr>
          <w:p w:rsidR="00886931" w:rsidRDefault="00886931" w:rsidP="007F1F1C">
            <w:pPr>
              <w:rPr>
                <w:lang w:val="sr-Cyrl-CS"/>
              </w:rPr>
            </w:pPr>
            <w:r>
              <w:rPr>
                <w:lang w:val="sr-Cyrl-CS"/>
              </w:rPr>
              <w:t>Корисници услуге</w:t>
            </w:r>
          </w:p>
        </w:tc>
      </w:tr>
      <w:tr w:rsidR="00886931" w:rsidRPr="00EF5235" w:rsidTr="00073306">
        <w:tc>
          <w:tcPr>
            <w:tcW w:w="2303" w:type="dxa"/>
          </w:tcPr>
          <w:p w:rsidR="00886931" w:rsidRDefault="00886931" w:rsidP="00EF5235">
            <w:pPr>
              <w:rPr>
                <w:lang w:val="sr-Cyrl-CS"/>
              </w:rPr>
            </w:pPr>
            <w:r>
              <w:rPr>
                <w:lang w:val="sr-Cyrl-CS"/>
              </w:rPr>
              <w:t>Орданизација  Дана девојчица</w:t>
            </w:r>
          </w:p>
        </w:tc>
        <w:tc>
          <w:tcPr>
            <w:tcW w:w="2303" w:type="dxa"/>
          </w:tcPr>
          <w:p w:rsidR="00886931" w:rsidRDefault="00886931" w:rsidP="007F1F1C">
            <w:pPr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2303" w:type="dxa"/>
          </w:tcPr>
          <w:p w:rsidR="00886931" w:rsidRDefault="00886931" w:rsidP="00EA69FB">
            <w:pPr>
              <w:rPr>
                <w:lang w:val="sr-Cyrl-CS"/>
              </w:rPr>
            </w:pPr>
            <w:r>
              <w:rPr>
                <w:lang w:val="sr-Cyrl-CS"/>
              </w:rPr>
              <w:t>Тим за ПО,одељенске старешине и ВТ</w:t>
            </w:r>
          </w:p>
        </w:tc>
        <w:tc>
          <w:tcPr>
            <w:tcW w:w="2303" w:type="dxa"/>
          </w:tcPr>
          <w:p w:rsidR="00886931" w:rsidRPr="00886931" w:rsidRDefault="00886931" w:rsidP="007F1F1C">
            <w:pPr>
              <w:rPr>
                <w:lang w:val="sr-Cyrl-CS"/>
              </w:rPr>
            </w:pPr>
            <w:r w:rsidRPr="00EF5235">
              <w:rPr>
                <w:lang w:val="sr-Cyrl-CS"/>
              </w:rPr>
              <w:t>VIII</w:t>
            </w:r>
          </w:p>
        </w:tc>
      </w:tr>
      <w:tr w:rsidR="00886931" w:rsidRPr="00EF5235" w:rsidTr="00073306">
        <w:tc>
          <w:tcPr>
            <w:tcW w:w="2303" w:type="dxa"/>
          </w:tcPr>
          <w:p w:rsidR="00886931" w:rsidRDefault="00886931" w:rsidP="00EF5235">
            <w:pPr>
              <w:rPr>
                <w:lang w:val="sr-Cyrl-CS"/>
              </w:rPr>
            </w:pPr>
            <w:r>
              <w:rPr>
                <w:lang w:val="sr-Cyrl-CS"/>
              </w:rPr>
              <w:t>Организација реалних сусрета</w:t>
            </w:r>
          </w:p>
        </w:tc>
        <w:tc>
          <w:tcPr>
            <w:tcW w:w="2303" w:type="dxa"/>
          </w:tcPr>
          <w:p w:rsidR="00886931" w:rsidRDefault="00886931" w:rsidP="007F1F1C">
            <w:pPr>
              <w:rPr>
                <w:lang w:val="sr-Cyrl-CS"/>
              </w:rPr>
            </w:pPr>
            <w:r>
              <w:rPr>
                <w:lang w:val="sr-Cyrl-CS"/>
              </w:rPr>
              <w:t>Октобар-Мај</w:t>
            </w:r>
          </w:p>
        </w:tc>
        <w:tc>
          <w:tcPr>
            <w:tcW w:w="2303" w:type="dxa"/>
          </w:tcPr>
          <w:p w:rsidR="00886931" w:rsidRDefault="00886931" w:rsidP="00EA69FB">
            <w:pPr>
              <w:rPr>
                <w:lang w:val="sr-Cyrl-CS"/>
              </w:rPr>
            </w:pPr>
            <w:r>
              <w:rPr>
                <w:lang w:val="sr-Cyrl-CS"/>
              </w:rPr>
              <w:t>Тим за ПО,одељенске старешине и ВТ</w:t>
            </w:r>
          </w:p>
        </w:tc>
        <w:tc>
          <w:tcPr>
            <w:tcW w:w="2303" w:type="dxa"/>
          </w:tcPr>
          <w:p w:rsidR="00886931" w:rsidRPr="00EF5235" w:rsidRDefault="00AC5F5A" w:rsidP="007F1F1C">
            <w:pPr>
              <w:rPr>
                <w:lang w:val="sr-Cyrl-CS"/>
              </w:rPr>
            </w:pPr>
            <w:r>
              <w:t>I – VIII</w:t>
            </w:r>
          </w:p>
        </w:tc>
      </w:tr>
    </w:tbl>
    <w:p w:rsidR="004D30CF" w:rsidRPr="00AC5F5A" w:rsidRDefault="00AC5F5A" w:rsidP="00AC5F5A">
      <w:pPr>
        <w:rPr>
          <w:lang w:val="sr-Cyrl-CS"/>
        </w:rPr>
      </w:pPr>
      <w:r w:rsidRPr="00AC5F5A">
        <w:rPr>
          <w:lang w:val="sr-Cyrl-CS"/>
        </w:rPr>
        <w:t xml:space="preserve">Извори доказа о реализацији плана су записници ,извештаји,фотографије,ПП презентације,сајт школе као </w:t>
      </w:r>
      <w:r w:rsidRPr="00AC5F5A">
        <w:rPr>
          <w:lang w:val="sr-Latn-CS"/>
        </w:rPr>
        <w:t xml:space="preserve">weebly </w:t>
      </w:r>
      <w:r w:rsidRPr="00AC5F5A">
        <w:rPr>
          <w:lang w:val="sr-Cyrl-CS"/>
        </w:rPr>
        <w:t>сајт ПО тима ОШ“Душан Радовић“-Ниш</w:t>
      </w:r>
      <w:r>
        <w:rPr>
          <w:lang w:val="sr-Cyrl-CS"/>
        </w:rPr>
        <w:t>.</w:t>
      </w:r>
    </w:p>
    <w:sectPr w:rsidR="004D30CF" w:rsidRPr="00AC5F5A" w:rsidSect="004D30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F1C"/>
    <w:rsid w:val="00073306"/>
    <w:rsid w:val="0014374F"/>
    <w:rsid w:val="004D30CF"/>
    <w:rsid w:val="007F1F1C"/>
    <w:rsid w:val="00886931"/>
    <w:rsid w:val="00AC5F5A"/>
    <w:rsid w:val="00BB020F"/>
    <w:rsid w:val="00EA69FB"/>
    <w:rsid w:val="00EF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2014-02-25T07:07:00Z</dcterms:created>
  <dcterms:modified xsi:type="dcterms:W3CDTF">2014-02-25T07:47:00Z</dcterms:modified>
</cp:coreProperties>
</file>